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440" w:lineRule="exact"/>
        <w:ind w:firstLine="420"/>
        <w:jc w:val="center"/>
        <w:textAlignment w:val="auto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宁波效实中学第三十五届五月歌会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440" w:lineRule="exact"/>
        <w:ind w:firstLine="420"/>
        <w:jc w:val="center"/>
        <w:textAlignment w:val="auto"/>
        <w:rPr>
          <w:sz w:val="32"/>
          <w:szCs w:val="28"/>
        </w:rPr>
      </w:pPr>
      <w:r>
        <w:rPr>
          <w:sz w:val="32"/>
          <w:szCs w:val="28"/>
        </w:rPr>
        <w:t>暨第二十七届最佳指挥评选、第十八届最佳班歌创作活动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440" w:lineRule="exact"/>
        <w:ind w:firstLine="420"/>
        <w:jc w:val="center"/>
        <w:textAlignment w:val="auto"/>
        <w:rPr>
          <w:sz w:val="32"/>
          <w:szCs w:val="28"/>
        </w:rPr>
      </w:pPr>
      <w:r>
        <w:rPr>
          <w:sz w:val="32"/>
          <w:szCs w:val="28"/>
        </w:rPr>
        <w:t>获奖名单（白杨校区）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440" w:lineRule="exact"/>
        <w:ind w:firstLine="420"/>
        <w:textAlignment w:val="auto"/>
      </w:pPr>
      <w:r>
        <w:t>******</w:t>
      </w:r>
      <w:r>
        <w:rPr>
          <w:rFonts w:hint="eastAsia"/>
          <w:lang w:val="en-US" w:eastAsia="zh-CN"/>
        </w:rPr>
        <w:t>********************************************************</w:t>
      </w:r>
      <w:r>
        <w:t>**</w:t>
      </w:r>
      <w:r>
        <w:rPr>
          <w:rFonts w:hint="eastAsia"/>
          <w:lang w:val="en-US" w:eastAsia="zh-CN"/>
        </w:rPr>
        <w:t>*********</w:t>
      </w:r>
      <w:r>
        <w:t>***********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特等奖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</w:pPr>
      <w:r>
        <w:t>B2806《光影》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一等奖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</w:pPr>
      <w:r>
        <w:t>B2805 《给你给我给我们》</w:t>
      </w:r>
      <w:r>
        <w:rPr>
          <w:rFonts w:hint="eastAsia"/>
          <w:lang w:val="en-US" w:eastAsia="zh-CN"/>
        </w:rPr>
        <w:t xml:space="preserve">      </w:t>
      </w:r>
      <w:r>
        <w:t xml:space="preserve"> B2812《青春正前方》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</w:pPr>
      <w:r>
        <w:rPr>
          <w:rFonts w:hint="eastAsia"/>
          <w:lang w:val="en-US" w:eastAsia="zh-CN"/>
        </w:rPr>
        <w:t xml:space="preserve"> </w:t>
      </w:r>
      <w:r>
        <w:t xml:space="preserve">B2803 《风赴三川》 </w:t>
      </w:r>
      <w:r>
        <w:rPr>
          <w:rFonts w:hint="eastAsia"/>
          <w:lang w:val="en-US" w:eastAsia="zh-CN"/>
        </w:rPr>
        <w:t xml:space="preserve">                </w:t>
      </w:r>
      <w:r>
        <w:t>B2811 《风过十一班》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2340" w:firstLineChars="975"/>
        <w:jc w:val="both"/>
        <w:textAlignment w:val="auto"/>
      </w:pPr>
      <w:r>
        <w:t>B2801 《向光而行》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2340" w:firstLineChars="975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</w:pPr>
      <w:r>
        <w:rPr>
          <w:rFonts w:hint="eastAsia"/>
          <w:b/>
          <w:bCs/>
          <w:sz w:val="28"/>
          <w:szCs w:val="24"/>
          <w:lang w:val="en-US" w:eastAsia="zh-CN"/>
        </w:rPr>
        <w:t xml:space="preserve">                     </w:t>
      </w:r>
      <w:r>
        <w:rPr>
          <w:b/>
          <w:bCs/>
          <w:sz w:val="28"/>
          <w:szCs w:val="24"/>
        </w:rPr>
        <w:t>二等奖</w:t>
      </w:r>
      <w:r>
        <w:t>（排名不分先后）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</w:pPr>
      <w:r>
        <w:t>B2802《长风热望》</w:t>
      </w:r>
      <w:r>
        <w:rPr>
          <w:rFonts w:hint="eastAsia"/>
          <w:lang w:val="en-US" w:eastAsia="zh-CN"/>
        </w:rPr>
        <w:t xml:space="preserve">          </w:t>
      </w:r>
      <w:r>
        <w:t>B2804《蝉鸣里的梦》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</w:pPr>
      <w:r>
        <w:rPr>
          <w:rFonts w:hint="eastAsia"/>
          <w:lang w:val="en-US" w:eastAsia="zh-CN"/>
        </w:rPr>
        <w:t xml:space="preserve">     </w:t>
      </w:r>
      <w:r>
        <w:t xml:space="preserve"> B2808《关键帧》</w:t>
      </w:r>
      <w:r>
        <w:rPr>
          <w:rFonts w:hint="eastAsia"/>
          <w:lang w:val="en-US" w:eastAsia="zh-CN"/>
        </w:rPr>
        <w:t xml:space="preserve">              </w:t>
      </w:r>
      <w:r>
        <w:t>B2809《银杏少年绽锋芒》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2580" w:firstLineChars="1075"/>
        <w:jc w:val="both"/>
        <w:textAlignment w:val="auto"/>
      </w:pPr>
      <w:r>
        <w:t>B2810《青春刚刚好》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2580" w:firstLineChars="1075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三等奖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</w:pPr>
      <w:r>
        <w:t xml:space="preserve">B2807 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少年</w:t>
      </w:r>
      <w:r>
        <w:t>如愿》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b/>
          <w:bCs/>
          <w:sz w:val="28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最佳指挥（排名不分先后）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</w:pPr>
      <w:r>
        <w:t xml:space="preserve">B2801 吴俊葆 </w:t>
      </w:r>
      <w:r>
        <w:rPr>
          <w:rFonts w:hint="eastAsia"/>
          <w:lang w:val="en-US" w:eastAsia="zh-CN"/>
        </w:rPr>
        <w:t xml:space="preserve">  </w:t>
      </w:r>
      <w:r>
        <w:t>B2806 吕健浩</w:t>
      </w:r>
      <w:r>
        <w:rPr>
          <w:rFonts w:hint="eastAsia"/>
          <w:lang w:val="en-US" w:eastAsia="zh-CN"/>
        </w:rPr>
        <w:t xml:space="preserve">   </w:t>
      </w:r>
      <w:r>
        <w:t>B2808 陈添依</w:t>
      </w:r>
      <w:r>
        <w:rPr>
          <w:rFonts w:hint="eastAsia"/>
          <w:lang w:val="en-US" w:eastAsia="zh-CN"/>
        </w:rPr>
        <w:t xml:space="preserve">   </w:t>
      </w:r>
      <w:r>
        <w:t>B2812 赵涵宇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优秀指挥（排名不分先后）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</w:pPr>
      <w:r>
        <w:t>B2803 周歆蕊</w:t>
      </w:r>
      <w:r>
        <w:rPr>
          <w:rFonts w:hint="eastAsia"/>
          <w:lang w:val="en-US" w:eastAsia="zh-CN"/>
        </w:rPr>
        <w:t xml:space="preserve">  </w:t>
      </w:r>
      <w:r>
        <w:t xml:space="preserve"> B2805 徐若谷</w:t>
      </w:r>
      <w:r>
        <w:rPr>
          <w:rFonts w:hint="eastAsia"/>
          <w:lang w:val="en-US" w:eastAsia="zh-CN"/>
        </w:rPr>
        <w:t xml:space="preserve">  </w:t>
      </w:r>
      <w:r>
        <w:t>B2807 叶梓霖</w:t>
      </w:r>
      <w:r>
        <w:rPr>
          <w:rFonts w:hint="eastAsia"/>
          <w:lang w:val="en-US" w:eastAsia="zh-CN"/>
        </w:rPr>
        <w:t xml:space="preserve">  </w:t>
      </w:r>
      <w:r>
        <w:t>B2810 竺许诺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right"/>
        <w:textAlignment w:val="auto"/>
      </w:pPr>
      <w:r>
        <w:t>宁波效实中学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right"/>
        <w:textAlignment w:val="auto"/>
      </w:pPr>
      <w:r>
        <w:t>2026年5月21日</w:t>
      </w:r>
    </w:p>
    <w:sectPr>
      <w:pgSz w:w="12240" w:h="15840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0436B84"/>
    <w:rsid w:val="4BD37A59"/>
    <w:rsid w:val="4C803250"/>
    <w:rsid w:val="5411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firstLine="420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豆豆向前冲</cp:lastModifiedBy>
  <dcterms:modified xsi:type="dcterms:W3CDTF">2026-05-21T08:10:52Z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DFEB1942B89F47969CDDCC7D5E8C3185</vt:lpwstr>
  </property>
</Properties>
</file>